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D37" w:rsidRDefault="00632D37" w:rsidP="00632D37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color w:val="333333"/>
          <w:kern w:val="36"/>
          <w:sz w:val="42"/>
          <w:szCs w:val="42"/>
          <w:bdr w:val="none" w:sz="0" w:space="0" w:color="auto" w:frame="1"/>
          <w:lang w:eastAsia="ru-RU"/>
        </w:rPr>
        <w:t>День Самарского</w:t>
      </w:r>
      <w:r w:rsidRPr="00632D37">
        <w:rPr>
          <w:rFonts w:ascii="Arial" w:eastAsia="Times New Roman" w:hAnsi="Arial" w:cs="Arial"/>
          <w:color w:val="333333"/>
          <w:kern w:val="36"/>
          <w:sz w:val="42"/>
          <w:szCs w:val="42"/>
          <w:bdr w:val="none" w:sz="0" w:space="0" w:color="auto" w:frame="1"/>
          <w:lang w:eastAsia="ru-RU"/>
        </w:rPr>
        <w:t xml:space="preserve"> знамени</w:t>
      </w:r>
    </w:p>
    <w:p w:rsidR="00632D37" w:rsidRPr="00632D37" w:rsidRDefault="00632D37" w:rsidP="00632D37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</w:p>
    <w:p w:rsidR="00632D37" w:rsidRPr="00632D37" w:rsidRDefault="00632D37" w:rsidP="00632D37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2D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18 мая Самарский областной историко-краеведческий музей им. П.В. Алабина, совместно с Московским общественным фондом культуры и Болгарским </w:t>
      </w:r>
      <w:r w:rsidRPr="00632D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культурным институтом, провел </w:t>
      </w:r>
      <w:r w:rsidRPr="00632D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акцию «День Самарского знамени». Акция призвана привлечь внимание к истории Самарского знамени и сформировать историческое знание у жителей Самарской области.</w:t>
      </w:r>
    </w:p>
    <w:p w:rsidR="00632D37" w:rsidRDefault="00632D37" w:rsidP="00632D37">
      <w:pPr>
        <w:shd w:val="clear" w:color="auto" w:fill="FFFFFF"/>
        <w:spacing w:after="300" w:line="33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2D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этом году Самарскому знамени исполняется 140 лет. Оно было изготовлено в Самаре в 1876 году, после получения известия об антитурецких восстаниях, прошедших в Боснии и Герцеговине в июле-августе 1875 г. и в Болгарии – в апреле 1876 г. Для участия в боевых действиях формировались отряды добровольцев. Из Самары на Балканы отправился отряд из сорока человек. В числе добровольцев сражались двое сыновей гласного Самарской городской Думы Петра Владимировича Алабина – Василий и Иван.</w:t>
      </w:r>
    </w:p>
    <w:p w:rsidR="003F19C9" w:rsidRDefault="00632D37" w:rsidP="003F19C9">
      <w:pPr>
        <w:shd w:val="clear" w:color="auto" w:fill="FFFFFF"/>
        <w:spacing w:after="300" w:line="33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2D37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4162425" cy="3714750"/>
            <wp:effectExtent l="0" t="0" r="9525" b="0"/>
            <wp:wrapSquare wrapText="bothSides"/>
            <wp:docPr id="1" name="Рисунок 1" descr="C:\Users\Пилигрим\Desktop\img-20160330143939-8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илигрим\Desktop\img-20160330143939-84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3F19C9" w:rsidRDefault="003F19C9" w:rsidP="003F19C9">
      <w:pPr>
        <w:shd w:val="clear" w:color="auto" w:fill="FFFFFF"/>
        <w:spacing w:after="300" w:line="33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F19C9" w:rsidRDefault="00632D37" w:rsidP="003F19C9">
      <w:pPr>
        <w:shd w:val="clear" w:color="auto" w:fill="FFFFFF"/>
        <w:spacing w:after="300" w:line="33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bookmarkEnd w:id="0"/>
      <w:r w:rsidRPr="00632D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18 мая в День Сам</w:t>
      </w:r>
      <w:r w:rsidRPr="00632D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арского знамени в Самаре прошли серия мероприятий.</w:t>
      </w:r>
      <w:r w:rsidRPr="00632D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</w:t>
      </w:r>
      <w:r w:rsidRPr="00632D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олебен и возложение цветов на могилу П.В. Алаби</w:t>
      </w:r>
      <w:r w:rsidR="003F19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в </w:t>
      </w:r>
      <w:proofErr w:type="spellStart"/>
      <w:r w:rsidR="003F19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Иверском</w:t>
      </w:r>
      <w:proofErr w:type="spellEnd"/>
      <w:r w:rsidR="003F19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женском монастыре</w:t>
      </w:r>
      <w:r w:rsidRPr="00632D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632D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</w:t>
      </w:r>
      <w:r w:rsidRPr="00632D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гра-акция «По следам Самарского знамени» в СОИКМ им. П.В. </w:t>
      </w:r>
      <w:r w:rsidRPr="00632D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632D37" w:rsidRPr="00632D37" w:rsidRDefault="00632D37" w:rsidP="003F19C9">
      <w:pPr>
        <w:shd w:val="clear" w:color="auto" w:fill="FFFFFF"/>
        <w:spacing w:after="300" w:line="33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2D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</w:t>
      </w:r>
      <w:r w:rsidRPr="00632D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оржественное заседание, посвященное Дню Самарского знамени в Самарской государств</w:t>
      </w:r>
      <w:r w:rsidRPr="00632D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енной филармонии </w:t>
      </w:r>
      <w:proofErr w:type="gramStart"/>
      <w:r w:rsidRPr="00632D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где</w:t>
      </w:r>
      <w:proofErr w:type="gramEnd"/>
      <w:r w:rsidRPr="00632D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прошла</w:t>
      </w:r>
      <w:r w:rsidRPr="00632D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передача СОИКМ им. П.В. Алабина уникальной коллекции «Забытые фотографии русско-турецкой войны 1877-1878» от имени Болгарского культурного института и копии Самарского знамени от Московского обществ</w:t>
      </w:r>
      <w:r w:rsidRPr="00632D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енного фонда культуры.</w:t>
      </w:r>
      <w:r w:rsidRPr="00632D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</w:t>
      </w:r>
      <w:r w:rsidRPr="00632D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ткрытие выставочного комплекса «День Самарского знамени» на территории основной экспозиции СОИКМ им. П.В. Алабина.</w:t>
      </w:r>
    </w:p>
    <w:p w:rsidR="00CB3301" w:rsidRDefault="00CB3301"/>
    <w:sectPr w:rsidR="00CB3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023"/>
    <w:rsid w:val="003F19C9"/>
    <w:rsid w:val="00632D37"/>
    <w:rsid w:val="00B90023"/>
    <w:rsid w:val="00CB3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D42881-215B-4C0E-A82C-085A20416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256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02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223</Words>
  <Characters>1274</Characters>
  <Application>Microsoft Office Word</Application>
  <DocSecurity>0</DocSecurity>
  <Lines>10</Lines>
  <Paragraphs>2</Paragraphs>
  <ScaleCrop>false</ScaleCrop>
  <Company/>
  <LinksUpToDate>false</LinksUpToDate>
  <CharactersWithSpaces>1495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Пилигрим</dc:creator>
  <cp:keywords/>
  <dc:description/>
  <cp:lastModifiedBy>Пилигрим</cp:lastModifiedBy>
  <cp:revision>3</cp:revision>
  <dcterms:created xsi:type="dcterms:W3CDTF">2016-05-19T11:46:00Z</dcterms:created>
  <dcterms:modified xsi:type="dcterms:W3CDTF">2016-05-19T11:55:00Z</dcterms:modified>
</cp:coreProperties>
</file>