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2C" w:rsidRPr="009A4A2C" w:rsidRDefault="009A4A2C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Методические рекомендации</w:t>
      </w:r>
    </w:p>
    <w:p w:rsidR="0036164D" w:rsidRDefault="009A4A2C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по проведению социально-значимо</w:t>
      </w:r>
      <w:r w:rsidR="0036164D">
        <w:rPr>
          <w:b/>
          <w:szCs w:val="28"/>
        </w:rPr>
        <w:t>й</w:t>
      </w:r>
      <w:r w:rsidRPr="009A4A2C">
        <w:rPr>
          <w:b/>
          <w:szCs w:val="28"/>
        </w:rPr>
        <w:t xml:space="preserve"> патриотическо</w:t>
      </w:r>
      <w:r w:rsidR="0036164D">
        <w:rPr>
          <w:b/>
          <w:szCs w:val="28"/>
        </w:rPr>
        <w:t>й а</w:t>
      </w:r>
      <w:r w:rsidR="00330119">
        <w:rPr>
          <w:b/>
          <w:szCs w:val="28"/>
        </w:rPr>
        <w:t>кции</w:t>
      </w:r>
      <w:r w:rsidRPr="009A4A2C">
        <w:rPr>
          <w:b/>
          <w:szCs w:val="28"/>
        </w:rPr>
        <w:t xml:space="preserve"> </w:t>
      </w:r>
    </w:p>
    <w:p w:rsidR="009A4A2C" w:rsidRDefault="009A4A2C" w:rsidP="009A4A2C">
      <w:pPr>
        <w:spacing w:line="360" w:lineRule="auto"/>
        <w:jc w:val="center"/>
        <w:rPr>
          <w:b/>
          <w:szCs w:val="28"/>
        </w:rPr>
      </w:pPr>
      <w:r w:rsidRPr="009A4A2C">
        <w:rPr>
          <w:b/>
          <w:szCs w:val="28"/>
        </w:rPr>
        <w:t>«Георгиевская ленточка»</w:t>
      </w:r>
    </w:p>
    <w:p w:rsidR="009A4A2C" w:rsidRPr="009A4A2C" w:rsidRDefault="009A4A2C" w:rsidP="009A4A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A4A2C">
        <w:rPr>
          <w:rStyle w:val="a4"/>
          <w:bCs/>
          <w:i w:val="0"/>
          <w:color w:val="000000"/>
          <w:sz w:val="28"/>
          <w:szCs w:val="28"/>
        </w:rPr>
        <w:t>Георгиевская ленточка — символ Победы. Для миллионов людей не только в России, но и за рубежом, георгиевская ленточка является символом памяти, связи поколений и воинской славы.</w:t>
      </w:r>
    </w:p>
    <w:p w:rsidR="009A4A2C" w:rsidRPr="009A4A2C" w:rsidRDefault="009A4A2C" w:rsidP="009A4A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9A4A2C">
        <w:rPr>
          <w:rStyle w:val="a4"/>
          <w:bCs/>
          <w:i w:val="0"/>
          <w:color w:val="000000"/>
          <w:sz w:val="28"/>
          <w:szCs w:val="28"/>
        </w:rPr>
        <w:t>Акция «Георгиевская ленточка» была придумана журналистами РИА «Новости» в марте 2005 года. В том же году инициативу поддержало правительство Москвы и общественная организация «Студенческая община». С 2014 года в акции участвует МИА «Россия сегодня» как преемник лучших традиций РИА «Новости».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Дата проведения акции</w:t>
      </w:r>
      <w:r>
        <w:rPr>
          <w:szCs w:val="28"/>
        </w:rPr>
        <w:t>: 27.04.2020-09.05.2020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образования городского округа Самара, педагоги образовательных учреждений.</w:t>
      </w:r>
    </w:p>
    <w:p w:rsidR="009A4A2C" w:rsidRDefault="009A4A2C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Цель акции: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гражданско-патриотическое воспитание молодёжи, формирование у молодого поколения высокого патриотического сознания, верности Отечеству.</w:t>
      </w:r>
    </w:p>
    <w:p w:rsidR="009A4A2C" w:rsidRDefault="009A4A2C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Задачи акции: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привлечение внимания обучающихся к празднованию годовщины Победы в Великой Отечественной войне;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выражение уважения и благодарности ветеранам-фронтовикам, воспитание в молодом поколении чувства гордости за Родину;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приобщение молодёжи к истории и традициям Родины.</w:t>
      </w:r>
    </w:p>
    <w:p w:rsidR="009A4A2C" w:rsidRDefault="009A4A2C" w:rsidP="009A4A2C">
      <w:pPr>
        <w:tabs>
          <w:tab w:val="left" w:pos="540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>Условия и порядок проведения акции:</w:t>
      </w:r>
    </w:p>
    <w:p w:rsidR="009A4A2C" w:rsidRPr="009A4A2C" w:rsidRDefault="009A4A2C" w:rsidP="009A4A2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1. Участникам акции «Георгиевская ленточка» в период ее проведения предлагается ознакомиться:</w:t>
      </w:r>
    </w:p>
    <w:p w:rsidR="009A4A2C" w:rsidRPr="00F60B54" w:rsidRDefault="009A4A2C" w:rsidP="00F60B54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с историей создания символа акции «Георгиевская ленточка»;</w:t>
      </w:r>
    </w:p>
    <w:p w:rsidR="009A4A2C" w:rsidRPr="00F60B54" w:rsidRDefault="009A4A2C" w:rsidP="00F60B54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цветовой гаммой, которая использована при создании ордена Славы;</w:t>
      </w:r>
    </w:p>
    <w:p w:rsidR="009A4A2C" w:rsidRPr="00F60B54" w:rsidRDefault="009A4A2C" w:rsidP="00F60B54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допустимыми условиями использования Георгиевской ленточки.</w:t>
      </w:r>
    </w:p>
    <w:p w:rsidR="00F60B54" w:rsidRPr="00F60B54" w:rsidRDefault="00F60B54" w:rsidP="00F60B54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как нельзя носить Георгиевскую ленточку на одежде.</w:t>
      </w:r>
    </w:p>
    <w:p w:rsidR="00F60B54" w:rsidRPr="00F60B54" w:rsidRDefault="00F60B54" w:rsidP="00F60B54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F60B54">
        <w:rPr>
          <w:szCs w:val="28"/>
        </w:rPr>
        <w:t>как можно носить Георгиевскую ленточку на одежде.</w:t>
      </w:r>
    </w:p>
    <w:p w:rsidR="00F60B54" w:rsidRDefault="00F60B54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2. Предлагаем использовать презентацию «Я помню! Я горжусь!» во внеурочной деятельности в образовательных учреждениях.</w:t>
      </w:r>
      <w:r w:rsidR="00D61ACD" w:rsidRPr="00D61ACD">
        <w:t xml:space="preserve"> </w:t>
      </w:r>
      <w:r w:rsidR="00D61ACD" w:rsidRPr="00D61ACD">
        <w:rPr>
          <w:szCs w:val="28"/>
        </w:rPr>
        <w:t xml:space="preserve">Презентация рассказывает о истории Ордена Святого Великомученика и Победоносца Георгия и георгиевской ленты - символа воинской доблести и славы, а </w:t>
      </w:r>
      <w:r w:rsidR="0036164D" w:rsidRPr="00D61ACD">
        <w:rPr>
          <w:szCs w:val="28"/>
        </w:rPr>
        <w:t>также</w:t>
      </w:r>
      <w:r w:rsidR="00D61ACD" w:rsidRPr="00D61ACD">
        <w:rPr>
          <w:szCs w:val="28"/>
        </w:rPr>
        <w:t xml:space="preserve"> о целях Народной акции "Георгиевская ленточка" в преддверии празднования Дня Победы.</w:t>
      </w:r>
    </w:p>
    <w:p w:rsidR="00F60B54" w:rsidRDefault="00F60B54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Pr="00F60B54">
        <w:t xml:space="preserve"> </w:t>
      </w:r>
      <w:r>
        <w:t xml:space="preserve">В рамках акции </w:t>
      </w:r>
      <w:r w:rsidRPr="00F60B54">
        <w:t xml:space="preserve">«Георгиевская ленточка» </w:t>
      </w:r>
      <w:r>
        <w:t xml:space="preserve">изготовить </w:t>
      </w:r>
      <w:r>
        <w:rPr>
          <w:szCs w:val="28"/>
        </w:rPr>
        <w:t>памятные сувениры</w:t>
      </w:r>
      <w:r w:rsidRPr="00F60B54">
        <w:rPr>
          <w:szCs w:val="28"/>
        </w:rPr>
        <w:t xml:space="preserve"> с использованием Георгиевской ленты.   </w:t>
      </w:r>
    </w:p>
    <w:p w:rsidR="00F60B54" w:rsidRDefault="00F60B54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60B54">
        <w:rPr>
          <w:szCs w:val="28"/>
        </w:rPr>
        <w:t xml:space="preserve">После завершения акции ответственное лицо предоставляет информацию </w:t>
      </w:r>
      <w:r>
        <w:rPr>
          <w:szCs w:val="28"/>
        </w:rPr>
        <w:t xml:space="preserve">о результатах проведения акции </w:t>
      </w:r>
      <w:r w:rsidRPr="00F60B54">
        <w:rPr>
          <w:szCs w:val="28"/>
        </w:rPr>
        <w:t>на</w:t>
      </w:r>
      <w:r>
        <w:rPr>
          <w:szCs w:val="28"/>
        </w:rPr>
        <w:t xml:space="preserve"> электронный</w:t>
      </w:r>
      <w:r w:rsidRPr="00F60B54">
        <w:rPr>
          <w:szCs w:val="28"/>
        </w:rPr>
        <w:t xml:space="preserve"> адрес</w:t>
      </w:r>
      <w:r>
        <w:rPr>
          <w:szCs w:val="28"/>
        </w:rPr>
        <w:t>:</w:t>
      </w:r>
      <w:r w:rsidRPr="00F60B54">
        <w:t xml:space="preserve"> </w:t>
      </w:r>
      <w:r w:rsidRPr="00F60B54">
        <w:rPr>
          <w:szCs w:val="28"/>
        </w:rPr>
        <w:t xml:space="preserve">piligrim-samara@mail.ru </w:t>
      </w:r>
      <w:r>
        <w:rPr>
          <w:szCs w:val="28"/>
        </w:rPr>
        <w:t>(</w:t>
      </w:r>
      <w:r w:rsidRPr="00F60B54">
        <w:rPr>
          <w:szCs w:val="28"/>
        </w:rPr>
        <w:t>МБУ ДО ДЮЦ «Пилигрим»</w:t>
      </w:r>
      <w:r>
        <w:rPr>
          <w:szCs w:val="28"/>
        </w:rPr>
        <w:t>)</w:t>
      </w:r>
      <w:r w:rsidRPr="00F60B54">
        <w:rPr>
          <w:szCs w:val="28"/>
        </w:rPr>
        <w:t xml:space="preserve"> до 09 мая 2020 года:</w:t>
      </w:r>
    </w:p>
    <w:p w:rsidR="00330119" w:rsidRPr="00330119" w:rsidRDefault="00330119" w:rsidP="00330119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фотоотчёт (2-3 фотографии, на которых запечатлен момент работы участников акции);</w:t>
      </w:r>
    </w:p>
    <w:p w:rsidR="00330119" w:rsidRPr="00330119" w:rsidRDefault="00330119" w:rsidP="00330119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фото сувениров в количестве 3-5 штук по разным возрастным категориям обучающихся.   </w:t>
      </w:r>
    </w:p>
    <w:p w:rsidR="00F60B54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Вся информация по проведению акции «Георгиевская ленточка» </w:t>
      </w:r>
      <w:r w:rsidRPr="00330119">
        <w:rPr>
          <w:szCs w:val="28"/>
        </w:rPr>
        <w:t>будет</w:t>
      </w:r>
      <w:r w:rsidRPr="00330119">
        <w:t xml:space="preserve"> </w:t>
      </w:r>
      <w:r>
        <w:rPr>
          <w:szCs w:val="28"/>
        </w:rPr>
        <w:t>опубликована</w:t>
      </w:r>
      <w:r w:rsidRPr="00330119">
        <w:rPr>
          <w:szCs w:val="28"/>
        </w:rPr>
        <w:t xml:space="preserve"> на официальном сайте Городской Лиги Волонтёр</w:t>
      </w:r>
      <w:r>
        <w:rPr>
          <w:szCs w:val="28"/>
        </w:rPr>
        <w:t>ов http://liga-volonterov.ru.</w:t>
      </w:r>
    </w:p>
    <w:p w:rsidR="009A4A2C" w:rsidRDefault="009A4A2C" w:rsidP="00F60B54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Default="00330119" w:rsidP="00F60B54">
      <w:pPr>
        <w:tabs>
          <w:tab w:val="left" w:pos="540"/>
        </w:tabs>
        <w:spacing w:line="360" w:lineRule="auto"/>
        <w:jc w:val="both"/>
        <w:rPr>
          <w:szCs w:val="28"/>
        </w:rPr>
      </w:pPr>
    </w:p>
    <w:p w:rsidR="00330119" w:rsidRPr="00330119" w:rsidRDefault="00330119" w:rsidP="00330119">
      <w:pPr>
        <w:tabs>
          <w:tab w:val="left" w:pos="540"/>
          <w:tab w:val="left" w:pos="4260"/>
          <w:tab w:val="center" w:pos="5031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lastRenderedPageBreak/>
        <w:t xml:space="preserve">Материал в помощь классному руководителю 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по проведению социально-значимого патриотического мероприятия (Акции) «Георгиевская ленточка»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 xml:space="preserve">Если война коснулась твоей </w:t>
      </w:r>
      <w:r w:rsidR="0036164D" w:rsidRPr="00330119">
        <w:rPr>
          <w:szCs w:val="28"/>
        </w:rPr>
        <w:t>семьи, если</w:t>
      </w:r>
      <w:r w:rsidRPr="00330119">
        <w:rPr>
          <w:szCs w:val="28"/>
        </w:rPr>
        <w:t xml:space="preserve"> ты знаешь, какой ценой досталась нам </w:t>
      </w:r>
      <w:r w:rsidR="0036164D" w:rsidRPr="00330119">
        <w:rPr>
          <w:szCs w:val="28"/>
        </w:rPr>
        <w:t>Победа, если</w:t>
      </w:r>
      <w:r w:rsidRPr="00330119">
        <w:rPr>
          <w:szCs w:val="28"/>
        </w:rPr>
        <w:t xml:space="preserve"> ты гордишься своей историей, своей страной, своей </w:t>
      </w:r>
      <w:r w:rsidR="0036164D" w:rsidRPr="00330119">
        <w:rPr>
          <w:szCs w:val="28"/>
        </w:rPr>
        <w:t>семьей, если</w:t>
      </w:r>
      <w:r w:rsidRPr="00330119">
        <w:rPr>
          <w:szCs w:val="28"/>
        </w:rPr>
        <w:t xml:space="preserve"> ты помнишь - сделай георгиевскую ленточку символом твоей памяти.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Что такое георгиевская ленточка?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Это символ Дня Победы, миллионы людей по всему миру, повязав ленточку, выражают свою благодарность ветеранам войны, гордость за их подвиг, почитают память погибших.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Почему именно георгиевская ленточка? Потому что она занимает наиболее почетное место в ряду многочисленных отечественных наград. Орден святого Георгия давался только за конкретные подвиги в военное время «тем, кои отличили себя особливым каким мужественным поступком или подали мудрые и для нашей воинской службы полезные советы». Это была исключительная воинская награда. Черно-оранжевые цвета георгиевской ленты стали символом военной доблести и славы. Ее цветовая гамма хорошо известна каждому, она использовалась при создании одной из главных наград Великой отечественной войны - «Ордена Славы».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История возникновения георгиевской ленточки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История возникновения этого символа победы уходит своими корнями в 18 век, когда был учреждён орден Георгия. Орден был разделён на 4 класса. Первая степень ордена имела три знака: крест, звезду и ленту, состоящую из трёх чёрных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- малый крест на шее, четвёртый - малый крест в петлице.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Чёрно-оранжевые цвета георгиевской ленты стали в России символом военной доблести и славы. Георгиевская лента присваивалась также некоторым знакам отличия, жалуемым воинским частям, - Георгиевским серебряным трубам, знамёнам, штандартам. Многие боевые награды носились на георгиевской ленте, или она составляла часть ленты.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330119">
        <w:rPr>
          <w:szCs w:val="28"/>
        </w:rPr>
        <w:t xml:space="preserve">В 1806 году в русской армии были введены наградные Георгиевские знамёна. В </w:t>
      </w:r>
      <w:proofErr w:type="spellStart"/>
      <w:r w:rsidRPr="00330119">
        <w:rPr>
          <w:szCs w:val="28"/>
        </w:rPr>
        <w:t>навершии</w:t>
      </w:r>
      <w:proofErr w:type="spellEnd"/>
      <w:r w:rsidRPr="00330119">
        <w:rPr>
          <w:szCs w:val="28"/>
        </w:rPr>
        <w:t xml:space="preserve"> знамени помещался Георгиевский крест, под </w:t>
      </w:r>
      <w:proofErr w:type="spellStart"/>
      <w:r w:rsidRPr="00330119">
        <w:rPr>
          <w:szCs w:val="28"/>
        </w:rPr>
        <w:t>навершием</w:t>
      </w:r>
      <w:proofErr w:type="spellEnd"/>
      <w:r w:rsidRPr="00330119">
        <w:rPr>
          <w:szCs w:val="28"/>
        </w:rPr>
        <w:t xml:space="preserve"> повязывалась чёрно-оранжевая лента с кистями.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 1855 году, во время Крымской войны, темляки георгиевских цветов появились на наградном офицерском оружии. Золотое оружие, как род награды, было не менее почётно для русского офицера, чем орден Георгия.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Георгиевские ленты в своём первоначальном виде присутствовали в Русской императорской армии до самого конца её существования.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 xml:space="preserve">В годы Великой Отечественной войны, продолжая боевые традиции русской армии, 8 сентября 1943 года был учреждён орден Славы трёх степеней. Его статус, так </w:t>
      </w:r>
      <w:r w:rsidR="0036164D" w:rsidRPr="00330119">
        <w:rPr>
          <w:szCs w:val="28"/>
        </w:rPr>
        <w:t>же,</w:t>
      </w:r>
      <w:r w:rsidRPr="00330119">
        <w:rPr>
          <w:szCs w:val="28"/>
        </w:rPr>
        <w:t xml:space="preserve"> как и жёлто-чёрная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2 марта 1992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30119">
        <w:rPr>
          <w:szCs w:val="28"/>
        </w:rPr>
        <w:t>Весной 2005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которого была публикация историй и фотографий времён Великой Отечественной войны. Ленточка стала своеобразным атрибутом торжественных мероприятий, традиционных встреч с ветеранами, праздничных гуляний во многи</w:t>
      </w:r>
      <w:r>
        <w:rPr>
          <w:szCs w:val="28"/>
        </w:rPr>
        <w:t>х городах Российской Федерации.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center"/>
        <w:rPr>
          <w:b/>
          <w:szCs w:val="28"/>
        </w:rPr>
      </w:pPr>
      <w:r w:rsidRPr="00330119">
        <w:rPr>
          <w:b/>
          <w:szCs w:val="28"/>
        </w:rPr>
        <w:t>Кодекс «Георгиевской ленточки»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1. Акция «Георгиевская ленточка» некоммерческая и неполитическая.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2. Цель акции - создание символа празднования Дня Победы.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3. Этот символ -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4. 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330119">
        <w:rPr>
          <w:szCs w:val="28"/>
        </w:rPr>
        <w:t>би</w:t>
      </w:r>
      <w:bookmarkStart w:id="0" w:name="_GoBack"/>
      <w:bookmarkEnd w:id="0"/>
      <w:r w:rsidRPr="00330119">
        <w:rPr>
          <w:szCs w:val="28"/>
        </w:rPr>
        <w:t>колора</w:t>
      </w:r>
      <w:proofErr w:type="spellEnd"/>
      <w:r w:rsidRPr="00330119">
        <w:rPr>
          <w:szCs w:val="28"/>
        </w:rPr>
        <w:t xml:space="preserve"> Георгиевской ленты.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lastRenderedPageBreak/>
        <w:t>5. Не допускается использование в акции оригинальных наградных Георгиевских или Гвардейских лент. «Георгиевская ленточка» - символ, а не награда.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6. «Георгиевская ленточка» не может быть объектом купли-продажи.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7. «Георгиевская ленточка» не может служить для продвижения товаров и услуг. 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 xml:space="preserve">8. «Георгиевская ленточка» распространяется бесплатно. </w:t>
      </w:r>
    </w:p>
    <w:p w:rsidR="00330119" w:rsidRP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9. Не допускается использование «Георгиевской ленточки» в политических целях любыми партиями или движениями.</w:t>
      </w:r>
    </w:p>
    <w:p w:rsidR="00330119" w:rsidRDefault="00330119" w:rsidP="00330119">
      <w:pPr>
        <w:tabs>
          <w:tab w:val="left" w:pos="540"/>
        </w:tabs>
        <w:spacing w:line="360" w:lineRule="auto"/>
        <w:jc w:val="both"/>
        <w:rPr>
          <w:szCs w:val="28"/>
        </w:rPr>
      </w:pPr>
      <w:r w:rsidRPr="00330119">
        <w:rPr>
          <w:szCs w:val="28"/>
        </w:rPr>
        <w:t>11. Ношение «Георгиевской ленточки» допускается только на левой стороне груди.</w:t>
      </w:r>
    </w:p>
    <w:p w:rsidR="009A4A2C" w:rsidRDefault="009A4A2C" w:rsidP="009A4A2C">
      <w:pPr>
        <w:tabs>
          <w:tab w:val="left" w:pos="540"/>
        </w:tabs>
        <w:spacing w:line="360" w:lineRule="auto"/>
        <w:jc w:val="both"/>
        <w:rPr>
          <w:b/>
          <w:szCs w:val="28"/>
        </w:rPr>
      </w:pPr>
    </w:p>
    <w:p w:rsidR="004E117C" w:rsidRDefault="004E117C"/>
    <w:sectPr w:rsidR="004E117C" w:rsidSect="00F60B5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6FC"/>
    <w:multiLevelType w:val="hybridMultilevel"/>
    <w:tmpl w:val="4328B3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01384"/>
    <w:multiLevelType w:val="hybridMultilevel"/>
    <w:tmpl w:val="2E12B9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72052F"/>
    <w:multiLevelType w:val="hybridMultilevel"/>
    <w:tmpl w:val="2A0C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2C"/>
    <w:rsid w:val="00330119"/>
    <w:rsid w:val="0036164D"/>
    <w:rsid w:val="004905F0"/>
    <w:rsid w:val="004E117C"/>
    <w:rsid w:val="009A4A2C"/>
    <w:rsid w:val="00D61ACD"/>
    <w:rsid w:val="00F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CFA4"/>
  <w15:chartTrackingRefBased/>
  <w15:docId w15:val="{C4A56A7E-2110-4745-B11A-5B34250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A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A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A2C"/>
    <w:rPr>
      <w:i/>
      <w:iCs/>
    </w:rPr>
  </w:style>
  <w:style w:type="paragraph" w:styleId="a5">
    <w:name w:val="List Paragraph"/>
    <w:basedOn w:val="a"/>
    <w:uiPriority w:val="34"/>
    <w:qFormat/>
    <w:rsid w:val="00F6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2020-04-07T06:01:00Z</dcterms:created>
  <dcterms:modified xsi:type="dcterms:W3CDTF">2020-04-10T06:29:00Z</dcterms:modified>
</cp:coreProperties>
</file>