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3B" w:rsidRDefault="00B96125" w:rsidP="005416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     </w:t>
      </w:r>
      <w:r w:rsidR="00C73E3B">
        <w:rPr>
          <w:rFonts w:eastAsia="Times New Roman" w:cs="Times New Roman"/>
          <w:color w:val="333333"/>
          <w:sz w:val="24"/>
          <w:szCs w:val="24"/>
          <w:lang w:eastAsia="ru-RU"/>
        </w:rPr>
        <w:tab/>
      </w:r>
      <w:r w:rsidR="00541632" w:rsidRPr="00541632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Прокуратура </w:t>
      </w:r>
      <w:proofErr w:type="spellStart"/>
      <w:r w:rsidR="00541632" w:rsidRPr="00541632">
        <w:rPr>
          <w:rFonts w:eastAsia="Times New Roman" w:cs="Times New Roman"/>
          <w:b/>
          <w:color w:val="333333"/>
          <w:sz w:val="24"/>
          <w:szCs w:val="24"/>
          <w:lang w:eastAsia="ru-RU"/>
        </w:rPr>
        <w:t>г.</w:t>
      </w:r>
      <w:r w:rsidR="00C73E3B">
        <w:rPr>
          <w:rFonts w:eastAsia="Times New Roman" w:cs="Times New Roman"/>
          <w:b/>
          <w:color w:val="333333"/>
          <w:sz w:val="24"/>
          <w:szCs w:val="24"/>
          <w:lang w:eastAsia="ru-RU"/>
        </w:rPr>
        <w:t>о</w:t>
      </w:r>
      <w:proofErr w:type="spellEnd"/>
      <w:r w:rsidR="00C73E3B">
        <w:rPr>
          <w:rFonts w:eastAsia="Times New Roman" w:cs="Times New Roman"/>
          <w:b/>
          <w:color w:val="333333"/>
          <w:sz w:val="24"/>
          <w:szCs w:val="24"/>
          <w:lang w:eastAsia="ru-RU"/>
        </w:rPr>
        <w:t>.</w:t>
      </w:r>
      <w:r w:rsidR="00541632" w:rsidRPr="00541632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Самары разъясняет:</w:t>
      </w:r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B96125" w:rsidRPr="00541632" w:rsidRDefault="00B96125" w:rsidP="00C73E3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соответствии со статьей 26 </w:t>
      </w:r>
      <w:r w:rsidR="00541632">
        <w:rPr>
          <w:rFonts w:eastAsia="Times New Roman" w:cs="Times New Roman"/>
          <w:color w:val="333333"/>
          <w:sz w:val="24"/>
          <w:szCs w:val="24"/>
          <w:lang w:eastAsia="ru-RU"/>
        </w:rPr>
        <w:t>ФЗ</w:t>
      </w:r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от 10.12.1995 №196-ФЗ «О безопасности дорожного движения» к управлению транспортными средствами категории «М» (мопеды и легкие </w:t>
      </w:r>
      <w:proofErr w:type="spellStart"/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квадроциклы</w:t>
      </w:r>
      <w:proofErr w:type="spellEnd"/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) и подкатегории «А</w:t>
      </w:r>
      <w:proofErr w:type="gramStart"/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» (мотоциклы с рабочим объемом двигателя внутреннего сгорания, не превышающим 125 кубических сантиметров, и с максимальной мощностью, не превышающей 11 киловатт) допускаются несовершеннолетние, достигшие шестнадцатилетнего возраста, прошедшие в установленном порядке соответствующее профессиональное обучение и сдавшие экзамен на право управления транспортным средством соответствующей категории.</w:t>
      </w:r>
    </w:p>
    <w:p w:rsidR="00B96125" w:rsidRPr="00541632" w:rsidRDefault="00B96125" w:rsidP="005416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        Учебный план, который несовершеннолетним необходимо освоить состоит из двух циклов обучения: базового и специального.</w:t>
      </w:r>
    </w:p>
    <w:p w:rsidR="00B96125" w:rsidRPr="00541632" w:rsidRDefault="00B96125" w:rsidP="005416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     </w:t>
      </w:r>
      <w:r w:rsidR="00C73E3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</w:t>
      </w:r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Базовый цикл предусматривает изучение основ законодательства в сфере дорожного движения, психофизиологических основ деятельности водителя, основ управления транспортными средствами, оказание первой помощи при дорожно-транспортном происшествии.</w:t>
      </w:r>
    </w:p>
    <w:p w:rsidR="00B96125" w:rsidRPr="00541632" w:rsidRDefault="00B96125" w:rsidP="005416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        Специальный ци</w:t>
      </w:r>
      <w:proofErr w:type="gramStart"/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кл вкл</w:t>
      </w:r>
      <w:proofErr w:type="gramEnd"/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ючает изучение устройства и технического обслуживания транспортных средств соответствующей категории (подкатегории), вождение транспортных средств. </w:t>
      </w:r>
    </w:p>
    <w:p w:rsidR="00B96125" w:rsidRPr="00541632" w:rsidRDefault="00B96125" w:rsidP="005416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        Для допуска к экзаменам несовершеннолетних заявителей (16-18 лет) требуется письменное согласие законных представителей (родителей, усыновителей или попечителей).</w:t>
      </w:r>
    </w:p>
    <w:p w:rsidR="00B96125" w:rsidRPr="00541632" w:rsidRDefault="00B96125" w:rsidP="005416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   </w:t>
      </w:r>
      <w:r w:rsidR="00C73E3B">
        <w:rPr>
          <w:rFonts w:eastAsia="Times New Roman" w:cs="Times New Roman"/>
          <w:color w:val="333333"/>
          <w:sz w:val="24"/>
          <w:szCs w:val="24"/>
          <w:lang w:eastAsia="ru-RU"/>
        </w:rPr>
        <w:tab/>
      </w:r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Несовершеннолетние, достигшие возраста 16 лет, успешно сдавшие квалификационный экзамен и предоставившие медицинское заключение об отсутствии противопоказаний по состоянию здоровья, получают водительское удостоверение и допускаются к управлению транспортными средствами соответствующей категории (подкатегории).</w:t>
      </w:r>
    </w:p>
    <w:p w:rsidR="00B96125" w:rsidRPr="00541632" w:rsidRDefault="00B96125" w:rsidP="005416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       </w:t>
      </w:r>
      <w:r w:rsidR="00C73E3B">
        <w:rPr>
          <w:rFonts w:eastAsia="Times New Roman" w:cs="Times New Roman"/>
          <w:color w:val="333333"/>
          <w:sz w:val="24"/>
          <w:szCs w:val="24"/>
          <w:lang w:eastAsia="ru-RU"/>
        </w:rPr>
        <w:tab/>
      </w:r>
      <w:bookmarkStart w:id="0" w:name="_GoBack"/>
      <w:bookmarkEnd w:id="0"/>
      <w:r w:rsidRPr="00541632">
        <w:rPr>
          <w:rFonts w:eastAsia="Times New Roman" w:cs="Times New Roman"/>
          <w:color w:val="333333"/>
          <w:sz w:val="24"/>
          <w:szCs w:val="24"/>
          <w:lang w:eastAsia="ru-RU"/>
        </w:rPr>
        <w:t>Следует обратить внимание,  лица, допустившие к вождению транспортных средств (а равно передача управления ими) детей в возрасте до 16 лет, а также подростков в возрасте от 16 до 18 лет, не имеющих водительского удостоверения, несут административную ответственность в соответствии с законодательством Российской Федерации.</w:t>
      </w:r>
    </w:p>
    <w:p w:rsidR="008E074C" w:rsidRPr="00541632" w:rsidRDefault="008E074C" w:rsidP="00541632">
      <w:pPr>
        <w:spacing w:line="240" w:lineRule="auto"/>
        <w:rPr>
          <w:rFonts w:cs="Times New Roman"/>
          <w:sz w:val="24"/>
          <w:szCs w:val="24"/>
        </w:rPr>
      </w:pPr>
    </w:p>
    <w:sectPr w:rsidR="008E074C" w:rsidRPr="0054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25"/>
    <w:rsid w:val="00541632"/>
    <w:rsid w:val="008E074C"/>
    <w:rsid w:val="00B96125"/>
    <w:rsid w:val="00C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777</cp:lastModifiedBy>
  <cp:revision>4</cp:revision>
  <dcterms:created xsi:type="dcterms:W3CDTF">2015-03-22T18:26:00Z</dcterms:created>
  <dcterms:modified xsi:type="dcterms:W3CDTF">2015-04-16T08:42:00Z</dcterms:modified>
</cp:coreProperties>
</file>