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4" w:rsidRPr="00582D18" w:rsidRDefault="00582D18" w:rsidP="00582D18">
      <w:pPr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82D1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Съезд «Российского движения школьников»</w:t>
      </w:r>
    </w:p>
    <w:p w:rsidR="00582D18" w:rsidRPr="00582D18" w:rsidRDefault="009D7AAA" w:rsidP="00582D1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208280</wp:posOffset>
            </wp:positionV>
            <wp:extent cx="2857500" cy="2143125"/>
            <wp:effectExtent l="19050" t="0" r="0" b="0"/>
            <wp:wrapSquare wrapText="bothSides"/>
            <wp:docPr id="4" name="Рисунок 4" descr="http://samara.bezformata.ru/content/image6059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ara.bezformata.ru/content/image60590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582D18" w:rsidRPr="00582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Москве прошел съезд «Российского движения школьников» (РДШ). В нем приняла участие самарская делегация во главе с замминистра образования и науки региона Н.Б. Колесниковой. Участники съезда встретились с журналистами.</w:t>
      </w:r>
    </w:p>
    <w:p w:rsidR="00582D18" w:rsidRPr="00582D18" w:rsidRDefault="00582D18" w:rsidP="00582D18">
      <w:pPr>
        <w:pStyle w:val="a4"/>
        <w:shd w:val="clear" w:color="auto" w:fill="FFFFFF"/>
        <w:spacing w:before="0" w:beforeAutospacing="0" w:after="330" w:afterAutospacing="0" w:line="336" w:lineRule="atLeast"/>
        <w:jc w:val="both"/>
        <w:textAlignment w:val="baseline"/>
        <w:rPr>
          <w:sz w:val="28"/>
          <w:szCs w:val="28"/>
        </w:rPr>
      </w:pPr>
      <w:r w:rsidRPr="00582D18">
        <w:rPr>
          <w:sz w:val="28"/>
          <w:szCs w:val="28"/>
        </w:rPr>
        <w:t xml:space="preserve">Участники майского съезда «Российского движения школьников» выделили четыре направления работы организации - военно-патриотическое, </w:t>
      </w:r>
      <w:proofErr w:type="spellStart"/>
      <w:r w:rsidRPr="00582D18">
        <w:rPr>
          <w:sz w:val="28"/>
          <w:szCs w:val="28"/>
        </w:rPr>
        <w:t>информационно-медийное</w:t>
      </w:r>
      <w:proofErr w:type="spellEnd"/>
      <w:r w:rsidRPr="00582D18">
        <w:rPr>
          <w:sz w:val="28"/>
          <w:szCs w:val="28"/>
        </w:rPr>
        <w:t>, личностное развитие и гражданская активность.</w:t>
      </w:r>
    </w:p>
    <w:p w:rsidR="00582D18" w:rsidRDefault="009D7AAA" w:rsidP="00582D18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1663065</wp:posOffset>
            </wp:positionV>
            <wp:extent cx="1905000" cy="3086100"/>
            <wp:effectExtent l="19050" t="0" r="0" b="0"/>
            <wp:wrapSquare wrapText="bothSides"/>
            <wp:docPr id="1" name="Рисунок 1" descr="http://cs627431.vk.me/v627431822/21ef6/zhGCh4WO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431.vk.me/v627431822/21ef6/zhGCh4WO8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="00582D18" w:rsidRPr="00582D18">
        <w:rPr>
          <w:sz w:val="28"/>
          <w:szCs w:val="28"/>
        </w:rPr>
        <w:t>«Сегодня во всех школах региона ведется внеурочная работа, отлажена система дополнительного образования, развивается школьное самоуправление, - рассказала</w:t>
      </w:r>
      <w:r w:rsidR="00582D18" w:rsidRPr="00582D18">
        <w:rPr>
          <w:rStyle w:val="apple-converted-space"/>
          <w:sz w:val="28"/>
          <w:szCs w:val="28"/>
        </w:rPr>
        <w:t> </w:t>
      </w:r>
      <w:r w:rsidR="00582D18" w:rsidRPr="00582D18">
        <w:rPr>
          <w:rStyle w:val="a5"/>
          <w:b w:val="0"/>
          <w:sz w:val="28"/>
          <w:szCs w:val="28"/>
          <w:bdr w:val="none" w:sz="0" w:space="0" w:color="auto" w:frame="1"/>
        </w:rPr>
        <w:t>Н.Б.</w:t>
      </w:r>
      <w:r w:rsidR="00582D18" w:rsidRPr="00582D1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582D18" w:rsidRPr="00582D18">
        <w:rPr>
          <w:rStyle w:val="a5"/>
          <w:b w:val="0"/>
          <w:sz w:val="28"/>
          <w:szCs w:val="28"/>
          <w:bdr w:val="none" w:sz="0" w:space="0" w:color="auto" w:frame="1"/>
        </w:rPr>
        <w:t>Колесникова</w:t>
      </w:r>
      <w:r w:rsidR="00582D18" w:rsidRPr="00582D18">
        <w:rPr>
          <w:sz w:val="28"/>
          <w:szCs w:val="28"/>
        </w:rPr>
        <w:t xml:space="preserve">. - С образованием единой для всей страны организации вопросы воспитания личности с активной гражданской позицией, обладающей общественно значимыми компетенциями, выносятся на государственный уровень. При этом для нас крайне важно сохранить принцип добровольности, не </w:t>
      </w:r>
      <w:proofErr w:type="spellStart"/>
      <w:r w:rsidR="00582D18" w:rsidRPr="00582D18">
        <w:rPr>
          <w:sz w:val="28"/>
          <w:szCs w:val="28"/>
        </w:rPr>
        <w:t>заформализировать</w:t>
      </w:r>
      <w:proofErr w:type="spellEnd"/>
      <w:r w:rsidR="00582D18" w:rsidRPr="00582D18">
        <w:rPr>
          <w:sz w:val="28"/>
          <w:szCs w:val="28"/>
        </w:rPr>
        <w:t xml:space="preserve"> движение, сделать его по-настоящему интересным для детей. Необходимо дать школьникам правильные ориентиры, направить их энергию в позитивное русло».</w:t>
      </w:r>
    </w:p>
    <w:p w:rsidR="009D7AAA" w:rsidRPr="00582D18" w:rsidRDefault="009D7AAA" w:rsidP="00582D18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</w:p>
    <w:p w:rsidR="00582D18" w:rsidRDefault="009D7AAA" w:rsidP="00582D18">
      <w:pPr>
        <w:pStyle w:val="a4"/>
        <w:shd w:val="clear" w:color="auto" w:fill="FFFFFF"/>
        <w:spacing w:before="0" w:beforeAutospacing="0" w:after="33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2D18" w:rsidRPr="00582D18">
        <w:rPr>
          <w:sz w:val="28"/>
          <w:szCs w:val="28"/>
        </w:rPr>
        <w:t xml:space="preserve">В Самарской области уже создан координационный совет РДШ. К осени будут определены </w:t>
      </w:r>
      <w:proofErr w:type="spellStart"/>
      <w:r w:rsidR="00582D18" w:rsidRPr="00582D18">
        <w:rPr>
          <w:sz w:val="28"/>
          <w:szCs w:val="28"/>
        </w:rPr>
        <w:t>пилотные</w:t>
      </w:r>
      <w:proofErr w:type="spellEnd"/>
      <w:r w:rsidR="00582D18" w:rsidRPr="00582D18">
        <w:rPr>
          <w:sz w:val="28"/>
          <w:szCs w:val="28"/>
        </w:rPr>
        <w:t xml:space="preserve"> учебные заведения, в которых начнется реализация проекта. Воспитательной работой по ключевым направлениям займутся прошедшие специальную подготовку педагоги. Они будут тесно взаимодействовать с различными общественными организациями. Опыт </w:t>
      </w:r>
      <w:proofErr w:type="spellStart"/>
      <w:r w:rsidR="00582D18" w:rsidRPr="00582D18">
        <w:rPr>
          <w:sz w:val="28"/>
          <w:szCs w:val="28"/>
        </w:rPr>
        <w:t>пилотных</w:t>
      </w:r>
      <w:proofErr w:type="spellEnd"/>
      <w:r w:rsidR="00582D18" w:rsidRPr="00582D18">
        <w:rPr>
          <w:sz w:val="28"/>
          <w:szCs w:val="28"/>
        </w:rPr>
        <w:t xml:space="preserve"> школ будет применяться в других учебных заведениях региона.</w:t>
      </w:r>
    </w:p>
    <w:p w:rsidR="009D7AAA" w:rsidRPr="00582D18" w:rsidRDefault="009D7AAA" w:rsidP="00582D18">
      <w:pPr>
        <w:pStyle w:val="a4"/>
        <w:shd w:val="clear" w:color="auto" w:fill="FFFFFF"/>
        <w:spacing w:before="0" w:beforeAutospacing="0" w:after="330" w:afterAutospacing="0" w:line="336" w:lineRule="atLeast"/>
        <w:jc w:val="both"/>
        <w:textAlignment w:val="baseline"/>
        <w:rPr>
          <w:sz w:val="28"/>
          <w:szCs w:val="28"/>
        </w:rPr>
      </w:pPr>
    </w:p>
    <w:p w:rsidR="00582D18" w:rsidRPr="00582D18" w:rsidRDefault="00582D18" w:rsidP="00582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D18" w:rsidRPr="00582D18" w:rsidSect="00F4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0A7"/>
    <w:multiLevelType w:val="hybridMultilevel"/>
    <w:tmpl w:val="D5049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64"/>
    <w:rsid w:val="001C6B64"/>
    <w:rsid w:val="00582D18"/>
    <w:rsid w:val="008510E1"/>
    <w:rsid w:val="009D7AAA"/>
    <w:rsid w:val="00F4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64"/>
    <w:pPr>
      <w:ind w:left="720"/>
      <w:contextualSpacing/>
    </w:pPr>
  </w:style>
  <w:style w:type="character" w:customStyle="1" w:styleId="apple-converted-space">
    <w:name w:val="apple-converted-space"/>
    <w:basedOn w:val="a0"/>
    <w:rsid w:val="00582D18"/>
  </w:style>
  <w:style w:type="paragraph" w:styleId="a4">
    <w:name w:val="Normal (Web)"/>
    <w:basedOn w:val="a"/>
    <w:uiPriority w:val="99"/>
    <w:semiHidden/>
    <w:unhideWhenUsed/>
    <w:rsid w:val="0058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D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2016-05-25T12:03:00Z</cp:lastPrinted>
  <dcterms:created xsi:type="dcterms:W3CDTF">2016-05-26T11:20:00Z</dcterms:created>
  <dcterms:modified xsi:type="dcterms:W3CDTF">2016-05-26T11:26:00Z</dcterms:modified>
</cp:coreProperties>
</file>