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B" w:rsidRDefault="00822CB7" w:rsidP="00BC3E8B">
      <w:pPr>
        <w:shd w:val="clear" w:color="auto" w:fill="FFFFFF"/>
        <w:spacing w:line="360" w:lineRule="auto"/>
        <w:jc w:val="center"/>
        <w:textAlignment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Возрождение молоде</w:t>
      </w:r>
      <w:bookmarkStart w:id="0" w:name="_GoBack"/>
      <w:bookmarkEnd w:id="0"/>
      <w:r>
        <w:rPr>
          <w:rFonts w:eastAsia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жного театра</w:t>
      </w:r>
    </w:p>
    <w:p w:rsidR="000778A8" w:rsidRDefault="00822CB7" w:rsidP="00BC3E8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332740</wp:posOffset>
            </wp:positionV>
            <wp:extent cx="3375660" cy="270065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_20c2910cb85def7181ac1024b7ddd2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</w:p>
    <w:p w:rsidR="00822CB7" w:rsidRPr="00822CB7" w:rsidRDefault="00822CB7" w:rsidP="00822CB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22CB7">
        <w:rPr>
          <w:color w:val="000000"/>
          <w:sz w:val="28"/>
          <w:szCs w:val="28"/>
          <w:shd w:val="clear" w:color="auto" w:fill="FFFFFF"/>
        </w:rPr>
        <w:t>Олег Фурсов обсудил с театральными деятелями Самары планы творческих коллективов и формат работы театров в преддверии чемпионата мира по футболу.</w:t>
      </w:r>
    </w:p>
    <w:p w:rsidR="00822CB7" w:rsidRPr="00822CB7" w:rsidRDefault="00822CB7" w:rsidP="00822CB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2CB7">
        <w:rPr>
          <w:color w:val="000000"/>
          <w:sz w:val="28"/>
          <w:szCs w:val="28"/>
        </w:rPr>
        <w:t>Олег Фурсов поручил департаменту культуры совместно с инициаторами проекта создания в Самаре молодёжного театра разработать сметы на его организацию и содержание, сообщает администрация областного центра.</w:t>
      </w:r>
    </w:p>
    <w:p w:rsidR="00822CB7" w:rsidRPr="00822CB7" w:rsidRDefault="00822CB7" w:rsidP="00822CB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22CB7">
        <w:rPr>
          <w:color w:val="000000"/>
          <w:sz w:val="28"/>
          <w:szCs w:val="28"/>
        </w:rPr>
        <w:t>лава Самары провел совещание с руководителями театров города, на котором обсуждались планы творческих коллективов на будущий год и формат работы театров в преддверии чемпионата мира по футболу. В совещании принял участие министр культуры Самарской области Сергей Филиппов.</w:t>
      </w:r>
    </w:p>
    <w:p w:rsidR="00822CB7" w:rsidRPr="00822CB7" w:rsidRDefault="00822CB7" w:rsidP="00822CB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2CB7">
        <w:rPr>
          <w:color w:val="000000"/>
          <w:sz w:val="28"/>
          <w:szCs w:val="28"/>
        </w:rPr>
        <w:t>В ходе совещания была озвучена инициатива создания в Самаре муниципального молодежного театра. Председатель Самарского отделения Союза театральных деятелей РФ Владимир Гальченко заявил, что молодежный театр необходим у, так как в Самаре работает профильный театральный вуз.</w:t>
      </w:r>
    </w:p>
    <w:p w:rsidR="00822CB7" w:rsidRPr="00822CB7" w:rsidRDefault="00822CB7" w:rsidP="00822CB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2CB7">
        <w:rPr>
          <w:color w:val="000000"/>
          <w:sz w:val="28"/>
          <w:szCs w:val="28"/>
        </w:rPr>
        <w:t xml:space="preserve">В свою очередь ректор Самарского государственного института культуры Элеонора </w:t>
      </w:r>
      <w:proofErr w:type="spellStart"/>
      <w:r w:rsidRPr="00822CB7">
        <w:rPr>
          <w:color w:val="000000"/>
          <w:sz w:val="28"/>
          <w:szCs w:val="28"/>
        </w:rPr>
        <w:t>Куруленко</w:t>
      </w:r>
      <w:proofErr w:type="spellEnd"/>
      <w:r w:rsidRPr="00822CB7">
        <w:rPr>
          <w:color w:val="000000"/>
          <w:sz w:val="28"/>
          <w:szCs w:val="28"/>
        </w:rPr>
        <w:t xml:space="preserve"> сказала, что уже в сентябре на улице Куйбышева планируется открытие молодежного</w:t>
      </w:r>
      <w:r w:rsidRPr="00822CB7">
        <w:rPr>
          <w:rStyle w:val="apple-converted-space"/>
          <w:color w:val="000000"/>
          <w:sz w:val="28"/>
          <w:szCs w:val="28"/>
        </w:rPr>
        <w:t> </w:t>
      </w:r>
      <w:r w:rsidRPr="00822CB7">
        <w:rPr>
          <w:color w:val="000000"/>
          <w:sz w:val="28"/>
          <w:szCs w:val="28"/>
        </w:rPr>
        <w:t>театрально-концертного</w:t>
      </w:r>
      <w:r w:rsidRPr="00822CB7">
        <w:rPr>
          <w:rStyle w:val="apple-converted-space"/>
          <w:color w:val="000000"/>
          <w:sz w:val="28"/>
          <w:szCs w:val="28"/>
        </w:rPr>
        <w:t> </w:t>
      </w:r>
      <w:r w:rsidRPr="00822CB7">
        <w:rPr>
          <w:color w:val="000000"/>
          <w:sz w:val="28"/>
          <w:szCs w:val="28"/>
        </w:rPr>
        <w:t xml:space="preserve">комплекса. В его здании можно было бы </w:t>
      </w:r>
      <w:proofErr w:type="gramStart"/>
      <w:r w:rsidRPr="00822CB7">
        <w:rPr>
          <w:color w:val="000000"/>
          <w:sz w:val="28"/>
          <w:szCs w:val="28"/>
        </w:rPr>
        <w:t>разместить</w:t>
      </w:r>
      <w:proofErr w:type="gramEnd"/>
      <w:r w:rsidRPr="00822CB7">
        <w:rPr>
          <w:color w:val="000000"/>
          <w:sz w:val="28"/>
          <w:szCs w:val="28"/>
        </w:rPr>
        <w:t xml:space="preserve"> молодежный театр. Площадкой для него мог бы стать и один из домов культуры, которые в последние годы активно восстанавливаются в Самаре.</w:t>
      </w:r>
    </w:p>
    <w:p w:rsidR="00822CB7" w:rsidRPr="00822CB7" w:rsidRDefault="00822CB7" w:rsidP="00822CB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2CB7">
        <w:rPr>
          <w:color w:val="000000"/>
          <w:sz w:val="28"/>
          <w:szCs w:val="28"/>
        </w:rPr>
        <w:t>Для принятия решения по этому вопросу Олег Фурсов поручил департаменту культуры совместно с инициаторами проекта разработать сметы на его создание и содержание.</w:t>
      </w:r>
    </w:p>
    <w:p w:rsidR="00822CB7" w:rsidRPr="00822CB7" w:rsidRDefault="00822CB7" w:rsidP="00822CB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2CB7">
        <w:rPr>
          <w:color w:val="000000"/>
          <w:sz w:val="28"/>
          <w:szCs w:val="28"/>
        </w:rPr>
        <w:lastRenderedPageBreak/>
        <w:t>Также глава Самары поддержал предложение о возрождении уже в этом году конкурса зрительских симпатий «Браво», который дает возможность самарским артистам получить оценку не со стороны профессиональных критиков и искусствоведов, а непосредственно от публики.</w:t>
      </w:r>
    </w:p>
    <w:p w:rsidR="00822CB7" w:rsidRPr="00822CB7" w:rsidRDefault="00822CB7" w:rsidP="00822CB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2CB7">
        <w:rPr>
          <w:color w:val="000000"/>
          <w:sz w:val="28"/>
          <w:szCs w:val="28"/>
        </w:rPr>
        <w:t>Участники совещания согласились с предложением министра культуры Самарской области Сергея Филиппова организовать межмуниципальные гастроли театров области.</w:t>
      </w:r>
    </w:p>
    <w:p w:rsidR="00822CB7" w:rsidRPr="00822CB7" w:rsidRDefault="00822CB7" w:rsidP="00822CB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2CB7">
        <w:rPr>
          <w:color w:val="000000"/>
          <w:sz w:val="28"/>
          <w:szCs w:val="28"/>
        </w:rPr>
        <w:t>Олег Фурсов предложил театральным деятелям, начавшим планировать репертуар и готовиться к чемпионату мира по футболу в 2018 году, поставить спектакль, посвященный истории Самары, который мог быть интересен как жителям города, школьникам и студентам, так и гостям города.</w:t>
      </w:r>
    </w:p>
    <w:p w:rsidR="00822CB7" w:rsidRPr="00822CB7" w:rsidRDefault="00822CB7" w:rsidP="00822CB7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22CB7">
        <w:rPr>
          <w:color w:val="000000"/>
          <w:sz w:val="28"/>
          <w:szCs w:val="28"/>
        </w:rPr>
        <w:t>К этому значимому спортивному событию будут обновлены фасады театров, расположенных в историческом центре города и входящих в туристические маршруты. Здание Самарской Филармонии будет отремонтировано уже к началу следующего театрального сезона.</w:t>
      </w:r>
    </w:p>
    <w:p w:rsidR="00822CB7" w:rsidRPr="00822CB7" w:rsidRDefault="00822CB7" w:rsidP="00822CB7">
      <w:pPr>
        <w:spacing w:line="360" w:lineRule="auto"/>
        <w:jc w:val="both"/>
        <w:rPr>
          <w:sz w:val="28"/>
          <w:szCs w:val="28"/>
        </w:rPr>
      </w:pPr>
    </w:p>
    <w:sectPr w:rsidR="00822CB7" w:rsidRPr="00822CB7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B"/>
    <w:rsid w:val="000778A8"/>
    <w:rsid w:val="00822CB7"/>
    <w:rsid w:val="00BC3E8B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E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8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E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2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E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8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E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2016-04-07T06:22:00Z</dcterms:created>
  <dcterms:modified xsi:type="dcterms:W3CDTF">2016-04-07T06:22:00Z</dcterms:modified>
</cp:coreProperties>
</file>