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15" w:rsidRPr="00EE3215" w:rsidRDefault="00EE3215" w:rsidP="00EE3215">
      <w:pPr>
        <w:spacing w:after="0" w:line="225" w:lineRule="atLeast"/>
        <w:outlineLvl w:val="2"/>
        <w:rPr>
          <w:rFonts w:ascii="Georgia" w:eastAsia="Times New Roman" w:hAnsi="Georgia" w:cs="Times New Roman"/>
          <w:b/>
          <w:bCs/>
          <w:color w:val="52524F"/>
          <w:sz w:val="48"/>
          <w:szCs w:val="48"/>
          <w:lang w:eastAsia="ru-RU"/>
        </w:rPr>
      </w:pPr>
      <w:r w:rsidRPr="00EE3215">
        <w:rPr>
          <w:rFonts w:ascii="Georgia" w:eastAsia="Times New Roman" w:hAnsi="Georgia" w:cs="Times New Roman"/>
          <w:b/>
          <w:bCs/>
          <w:noProof/>
          <w:color w:val="52524F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810000" cy="2543175"/>
            <wp:effectExtent l="0" t="0" r="0" b="9525"/>
            <wp:wrapSquare wrapText="bothSides"/>
            <wp:docPr id="5" name="Рисунок 5" descr="C:\Users\Пилигрим\Desktop\100132_i_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илигрим\Desktop\100132_i_arti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215">
        <w:rPr>
          <w:rFonts w:ascii="Georgia" w:eastAsia="Times New Roman" w:hAnsi="Georgia" w:cs="Times New Roman"/>
          <w:b/>
          <w:bCs/>
          <w:color w:val="52524F"/>
          <w:sz w:val="48"/>
          <w:szCs w:val="48"/>
          <w:lang w:eastAsia="ru-RU"/>
        </w:rPr>
        <w:t>Городские волонтеры</w:t>
      </w:r>
    </w:p>
    <w:p w:rsidR="00EE3215" w:rsidRPr="00EE3215" w:rsidRDefault="00EE3215" w:rsidP="00EE3215">
      <w:pPr>
        <w:spacing w:after="0" w:line="225" w:lineRule="atLeast"/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 </w:t>
      </w:r>
    </w:p>
    <w:p w:rsidR="00EE3215" w:rsidRPr="00EE3215" w:rsidRDefault="00EE3215" w:rsidP="00EE3215">
      <w:pPr>
        <w:spacing w:after="0" w:line="225" w:lineRule="atLeast"/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В вузах, средних специальных учебных заведениях, школах Самары проходят информационные встречи со студентами и школьниками, готовыми влиться в волонтерские команды чемпионата мира </w:t>
      </w: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по футболу FIFA 2018 в России </w:t>
      </w:r>
      <w:proofErr w:type="spellStart"/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t>тм</w:t>
      </w:r>
      <w:proofErr w:type="spellEnd"/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. Их проводят представители волонтерских центров оргкомитета «Россия-2018» и «Городские волонтеры».</w:t>
      </w:r>
    </w:p>
    <w:p w:rsidR="00436BFA" w:rsidRDefault="00436BFA" w:rsidP="00EE3215">
      <w:pPr>
        <w:spacing w:after="0" w:line="225" w:lineRule="atLeast"/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</w:p>
    <w:p w:rsidR="00EE3215" w:rsidRDefault="00EE3215" w:rsidP="00EE3215">
      <w:pPr>
        <w:spacing w:after="0" w:line="225" w:lineRule="atLeast"/>
        <w:rPr>
          <w:rFonts w:ascii="Arial" w:eastAsia="Times New Roman" w:hAnsi="Arial" w:cs="Arial"/>
          <w:b/>
          <w:bCs/>
          <w:color w:val="52524F"/>
          <w:sz w:val="20"/>
          <w:szCs w:val="20"/>
          <w:lang w:eastAsia="ru-RU"/>
        </w:rPr>
      </w:pP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</w:r>
      <w:r w:rsidRPr="00EE3215">
        <w:rPr>
          <w:rFonts w:ascii="Arial" w:eastAsia="Times New Roman" w:hAnsi="Arial" w:cs="Arial"/>
          <w:b/>
          <w:bCs/>
          <w:color w:val="52524F"/>
          <w:sz w:val="20"/>
          <w:szCs w:val="20"/>
          <w:lang w:eastAsia="ru-RU"/>
        </w:rPr>
        <w:t>Лес рук: «Хотим в команду!»</w:t>
      </w:r>
    </w:p>
    <w:p w:rsidR="00EE3215" w:rsidRPr="00EE3215" w:rsidRDefault="00EE3215" w:rsidP="00EE3215">
      <w:pPr>
        <w:spacing w:after="0" w:line="225" w:lineRule="atLeast"/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</w: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Одна из первых информационных встреч состоялась в Самарском государственном экономическом университете. В аудитории, где собрались кандидаты, не было ни одного свободного места. На вопрос организаторов, кто хотел бы выступить в роли волонтера на предстоящих спортивных событиях, поднялся лес рук: все! Однако следующий вопрос к залу - «свободно ли вы владеете иностранным языком?» - пыл собравшихся немного поубавил. Об условиях набора в команды как раз и пошла речь.</w:t>
      </w: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  <w:t> </w:t>
      </w:r>
    </w:p>
    <w:p w:rsidR="00EE3215" w:rsidRPr="00EE3215" w:rsidRDefault="00EE3215" w:rsidP="00EE3215">
      <w:pPr>
        <w:spacing w:after="0" w:line="225" w:lineRule="atLeast"/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Волонтеры будут набираться по двум программам, и, соответственно, перед каждой из команд стоят свои задачи. Для регистрации будут работать специальные сайты, </w:t>
      </w: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их представят в ближайшее время.</w:t>
      </w: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 Опыт волонтерской работы кандидатов приветствуется. И общим для всех должно быть стремление радушно и гостеприимно представить гостям наш город, область, страну.</w:t>
      </w: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  <w:t> </w:t>
      </w:r>
    </w:p>
    <w:p w:rsidR="00EE3215" w:rsidRPr="00EE3215" w:rsidRDefault="00EE3215" w:rsidP="00EE3215">
      <w:pPr>
        <w:spacing w:after="0" w:line="225" w:lineRule="atLeast"/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Директор волонтерского центра СГАУ Владимир </w:t>
      </w:r>
      <w:proofErr w:type="spellStart"/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Батров</w:t>
      </w:r>
      <w:proofErr w:type="spellEnd"/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 соо</w:t>
      </w:r>
      <w:r w:rsidR="00491FDE"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бщил о требованиях к кандидатам по программе </w:t>
      </w:r>
      <w:r w:rsidR="00491FDE"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«Россия-2018» </w:t>
      </w:r>
      <w:r w:rsidR="00491FDE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э</w:t>
      </w: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то возраст от 18 лет, хороший уров</w:t>
      </w: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ень владения иностранным языком. </w:t>
      </w: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Немаловажное требование - высокий уровень мотивации, поскольку график волонтерской деятельности будет весьма продолжительным и напряженным. Эти волонтеры будут работать с гостями непосредственно на спор</w:t>
      </w: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t>тивных объектах и в аэропорту.</w:t>
      </w:r>
      <w:r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</w: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  <w:t> </w:t>
      </w:r>
    </w:p>
    <w:p w:rsidR="00EE3215" w:rsidRPr="00EE3215" w:rsidRDefault="00EE3215" w:rsidP="00EE3215">
      <w:pPr>
        <w:spacing w:after="0" w:line="225" w:lineRule="atLeast"/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 w:rsidRPr="00EE3215">
        <w:rPr>
          <w:rFonts w:ascii="Arial" w:eastAsia="Times New Roman" w:hAnsi="Arial" w:cs="Arial"/>
          <w:b/>
          <w:bCs/>
          <w:color w:val="52524F"/>
          <w:sz w:val="20"/>
          <w:szCs w:val="20"/>
          <w:lang w:eastAsia="ru-RU"/>
        </w:rPr>
        <w:t xml:space="preserve">Помощники на </w:t>
      </w:r>
      <w:proofErr w:type="spellStart"/>
      <w:r w:rsidRPr="00EE3215">
        <w:rPr>
          <w:rFonts w:ascii="Arial" w:eastAsia="Times New Roman" w:hAnsi="Arial" w:cs="Arial"/>
          <w:b/>
          <w:bCs/>
          <w:color w:val="52524F"/>
          <w:sz w:val="20"/>
          <w:szCs w:val="20"/>
          <w:lang w:eastAsia="ru-RU"/>
        </w:rPr>
        <w:t>турмаршрутах</w:t>
      </w:r>
      <w:proofErr w:type="spellEnd"/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  <w:t> </w:t>
      </w:r>
    </w:p>
    <w:p w:rsidR="00EE3215" w:rsidRPr="00EE3215" w:rsidRDefault="00EE3215" w:rsidP="00EE3215">
      <w:pPr>
        <w:spacing w:after="0" w:line="225" w:lineRule="atLeast"/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Главный консультант департамента по делам молодежи Самарской области Елена Князева дала пояснения по программе «Городские волонтеры». Требования такие: возраст от 16 лет на момент проведения чемпионата, без верхнего ограничения возраста, и неизменно внимательное, доброжелательное отношение к гостям нашего города. Гостеприимство и радушие - один из главных критериев. Эти помощники будут работать на основных туристических маршрутах, на фестивале болельщиков, на тематических и детских площадках, других объектах города. </w:t>
      </w: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  <w:t> </w:t>
      </w:r>
    </w:p>
    <w:p w:rsidR="00EE3215" w:rsidRPr="00EE3215" w:rsidRDefault="00EE3215" w:rsidP="00EE3215">
      <w:pPr>
        <w:spacing w:after="0" w:line="225" w:lineRule="atLeast"/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Студенты СГЭУ задали организаторам информационной встречи немало вопросов, просили уточнений, в </w:t>
      </w:r>
      <w:proofErr w:type="gramStart"/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том числе</w:t>
      </w:r>
      <w:proofErr w:type="gramEnd"/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 xml:space="preserve"> по оценке знаний иностранного языка. Педагоги университетской кафедры языковой подготовки сообщили, что готовы предложить потенциальным волонтерам пройти предварительное тестирование для объективной оценки собственных знаний.</w:t>
      </w: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  <w:t> </w:t>
      </w:r>
    </w:p>
    <w:p w:rsidR="00EE3215" w:rsidRPr="00EE3215" w:rsidRDefault="00EE3215" w:rsidP="00EE3215">
      <w:pPr>
        <w:spacing w:after="0" w:line="225" w:lineRule="atLeast"/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t>Самым активным и решительным студентам организаторы предлагают пройти регистрацию сразу по двум программам набора волонтеров.</w:t>
      </w:r>
      <w:r w:rsidRPr="00EE3215">
        <w:rPr>
          <w:rFonts w:ascii="Arial" w:eastAsia="Times New Roman" w:hAnsi="Arial" w:cs="Arial"/>
          <w:color w:val="52524F"/>
          <w:sz w:val="20"/>
          <w:szCs w:val="20"/>
          <w:lang w:eastAsia="ru-RU"/>
        </w:rPr>
        <w:br/>
        <w:t> </w:t>
      </w:r>
    </w:p>
    <w:p w:rsidR="00EE3215" w:rsidRPr="00EE3215" w:rsidRDefault="00EE3215" w:rsidP="00EE3215">
      <w:pPr>
        <w:spacing w:after="0" w:line="225" w:lineRule="atLeast"/>
        <w:rPr>
          <w:rFonts w:ascii="Arial" w:eastAsia="Times New Roman" w:hAnsi="Arial" w:cs="Arial"/>
          <w:color w:val="52524F"/>
          <w:sz w:val="20"/>
          <w:szCs w:val="20"/>
          <w:lang w:eastAsia="ru-RU"/>
        </w:rPr>
      </w:pPr>
      <w:bookmarkStart w:id="0" w:name="_GoBack"/>
      <w:bookmarkEnd w:id="0"/>
    </w:p>
    <w:p w:rsidR="004456EB" w:rsidRDefault="004456EB"/>
    <w:sectPr w:rsidR="0044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3E" w:rsidRDefault="007A3B3E" w:rsidP="00EE3215">
      <w:pPr>
        <w:spacing w:after="0" w:line="240" w:lineRule="auto"/>
      </w:pPr>
      <w:r>
        <w:separator/>
      </w:r>
    </w:p>
  </w:endnote>
  <w:endnote w:type="continuationSeparator" w:id="0">
    <w:p w:rsidR="007A3B3E" w:rsidRDefault="007A3B3E" w:rsidP="00EE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3E" w:rsidRDefault="007A3B3E" w:rsidP="00EE3215">
      <w:pPr>
        <w:spacing w:after="0" w:line="240" w:lineRule="auto"/>
      </w:pPr>
      <w:r>
        <w:separator/>
      </w:r>
    </w:p>
  </w:footnote>
  <w:footnote w:type="continuationSeparator" w:id="0">
    <w:p w:rsidR="007A3B3E" w:rsidRDefault="007A3B3E" w:rsidP="00EE3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55"/>
    <w:rsid w:val="00436BFA"/>
    <w:rsid w:val="004456EB"/>
    <w:rsid w:val="00491FDE"/>
    <w:rsid w:val="00714655"/>
    <w:rsid w:val="007A3B3E"/>
    <w:rsid w:val="00E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F3BC-2116-4FBC-901C-3BAE4CA8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215"/>
  </w:style>
  <w:style w:type="paragraph" w:styleId="a5">
    <w:name w:val="footer"/>
    <w:basedOn w:val="a"/>
    <w:link w:val="a6"/>
    <w:uiPriority w:val="99"/>
    <w:unhideWhenUsed/>
    <w:rsid w:val="00EE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Пилигрим</dc:creator>
  <cp:keywords/>
  <dc:description/>
  <cp:lastModifiedBy>Пилигрим</cp:lastModifiedBy>
  <cp:revision>3</cp:revision>
  <dcterms:created xsi:type="dcterms:W3CDTF">2016-03-25T13:02:00Z</dcterms:created>
  <dcterms:modified xsi:type="dcterms:W3CDTF">2016-03-25T13:14:00Z</dcterms:modified>
</cp:coreProperties>
</file>